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C3D4" w14:textId="77777777" w:rsidR="00172E48" w:rsidRDefault="00172E48" w:rsidP="00DD4897">
      <w:pPr>
        <w:pStyle w:val="a3"/>
        <w:rPr>
          <w:sz w:val="52"/>
          <w:szCs w:val="52"/>
        </w:rPr>
      </w:pPr>
    </w:p>
    <w:p w14:paraId="35681076" w14:textId="77777777" w:rsidR="00172E48" w:rsidRDefault="00172E48" w:rsidP="00DD4897">
      <w:pPr>
        <w:pStyle w:val="a3"/>
        <w:rPr>
          <w:sz w:val="52"/>
          <w:szCs w:val="52"/>
        </w:rPr>
      </w:pPr>
    </w:p>
    <w:p w14:paraId="2E617B88" w14:textId="77777777" w:rsidR="00172E48" w:rsidRDefault="00172E48" w:rsidP="00DD4897">
      <w:pPr>
        <w:pStyle w:val="a3"/>
        <w:rPr>
          <w:sz w:val="52"/>
          <w:szCs w:val="52"/>
        </w:rPr>
      </w:pPr>
    </w:p>
    <w:p w14:paraId="63F693F5" w14:textId="744C4E37" w:rsidR="00172E48" w:rsidRPr="00172E48" w:rsidRDefault="002F4492" w:rsidP="00DD4897">
      <w:pPr>
        <w:pStyle w:val="a3"/>
        <w:rPr>
          <w:sz w:val="52"/>
          <w:szCs w:val="52"/>
        </w:rPr>
      </w:pPr>
      <w:r w:rsidRPr="00172E48">
        <w:rPr>
          <w:rFonts w:hint="eastAsia"/>
          <w:sz w:val="52"/>
          <w:szCs w:val="52"/>
        </w:rPr>
        <w:t>外省市博士后</w:t>
      </w:r>
      <w:r w:rsidR="007E7F15" w:rsidRPr="00172E48">
        <w:rPr>
          <w:rFonts w:hint="eastAsia"/>
          <w:sz w:val="52"/>
          <w:szCs w:val="52"/>
        </w:rPr>
        <w:t>申办</w:t>
      </w:r>
      <w:r w:rsidRPr="00172E48">
        <w:rPr>
          <w:rFonts w:hint="eastAsia"/>
          <w:sz w:val="52"/>
          <w:szCs w:val="52"/>
        </w:rPr>
        <w:t>上海市</w:t>
      </w:r>
      <w:r w:rsidR="007E7F15" w:rsidRPr="00172E48">
        <w:rPr>
          <w:rFonts w:hint="eastAsia"/>
          <w:sz w:val="52"/>
          <w:szCs w:val="52"/>
        </w:rPr>
        <w:t>常住</w:t>
      </w:r>
      <w:r w:rsidRPr="00172E48">
        <w:rPr>
          <w:rFonts w:hint="eastAsia"/>
          <w:sz w:val="52"/>
          <w:szCs w:val="52"/>
        </w:rPr>
        <w:t>户籍</w:t>
      </w:r>
    </w:p>
    <w:p w14:paraId="72429E4D" w14:textId="7338C550" w:rsidR="002F4492" w:rsidRPr="00172E48" w:rsidRDefault="00172E48" w:rsidP="00DD4897">
      <w:pPr>
        <w:pStyle w:val="a3"/>
        <w:rPr>
          <w:sz w:val="52"/>
          <w:szCs w:val="52"/>
        </w:rPr>
      </w:pPr>
      <w:r w:rsidRPr="00172E48">
        <w:rPr>
          <w:rFonts w:hint="eastAsia"/>
          <w:sz w:val="52"/>
          <w:szCs w:val="52"/>
        </w:rPr>
        <w:t>办理</w:t>
      </w:r>
      <w:r w:rsidR="002F4492" w:rsidRPr="00172E48">
        <w:rPr>
          <w:rFonts w:hint="eastAsia"/>
          <w:sz w:val="52"/>
          <w:szCs w:val="52"/>
        </w:rPr>
        <w:t>须知</w:t>
      </w:r>
    </w:p>
    <w:p w14:paraId="0EA7B94B" w14:textId="6CCCEB71" w:rsidR="00172E48" w:rsidRDefault="00172E48" w:rsidP="00172E48"/>
    <w:p w14:paraId="0C71427E" w14:textId="701099BD" w:rsidR="00172E48" w:rsidRDefault="00172E48" w:rsidP="00172E48"/>
    <w:p w14:paraId="47E6C9D1" w14:textId="7BD92EF7" w:rsidR="00172E48" w:rsidRDefault="00172E48" w:rsidP="00172E48"/>
    <w:p w14:paraId="55EBA3FA" w14:textId="4BFE9D8A" w:rsidR="00172E48" w:rsidRDefault="00172E48" w:rsidP="00172E48"/>
    <w:p w14:paraId="01EE8A4F" w14:textId="77777777" w:rsidR="00172E48" w:rsidRDefault="00172E48" w:rsidP="00172E48">
      <w:pPr>
        <w:rPr>
          <w:rFonts w:hint="eastAsia"/>
        </w:rPr>
      </w:pPr>
    </w:p>
    <w:p w14:paraId="537C2F16" w14:textId="77777777" w:rsidR="00172E48" w:rsidRDefault="00172E48" w:rsidP="00172E48">
      <w:pPr>
        <w:ind w:firstLineChars="800" w:firstLine="2570"/>
        <w:rPr>
          <w:rFonts w:ascii="宋体" w:eastAsia="宋体" w:hAnsi="宋体" w:hint="eastAsia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5E274BB6" w14:textId="373C9DA4" w:rsidR="00172E48" w:rsidRDefault="00172E48" w:rsidP="00172E48">
      <w:pPr>
        <w:pStyle w:val="1"/>
        <w:rPr>
          <w:bCs/>
        </w:rPr>
      </w:pPr>
      <w:r>
        <w:rPr>
          <w:rFonts w:hint="eastAsia"/>
          <w:bCs/>
        </w:rPr>
        <w:t>（2021版）</w:t>
      </w:r>
    </w:p>
    <w:p w14:paraId="2B78651D" w14:textId="44CBCD6C" w:rsidR="00172E48" w:rsidRDefault="00172E48" w:rsidP="00172E48">
      <w:pPr>
        <w:pStyle w:val="1"/>
        <w:rPr>
          <w:bCs/>
        </w:rPr>
      </w:pPr>
    </w:p>
    <w:p w14:paraId="59947170" w14:textId="2ED0C149" w:rsidR="00172E48" w:rsidRDefault="00172E48" w:rsidP="00172E48">
      <w:pPr>
        <w:pStyle w:val="1"/>
        <w:rPr>
          <w:bCs/>
        </w:rPr>
      </w:pPr>
    </w:p>
    <w:p w14:paraId="1993E111" w14:textId="592E10F5" w:rsidR="00172E48" w:rsidRDefault="00172E48" w:rsidP="00172E48">
      <w:pPr>
        <w:pStyle w:val="1"/>
        <w:rPr>
          <w:bCs/>
        </w:rPr>
      </w:pPr>
    </w:p>
    <w:p w14:paraId="574D614B" w14:textId="4E9A4F5D" w:rsidR="00172E48" w:rsidRDefault="00172E48" w:rsidP="00172E48">
      <w:pPr>
        <w:pStyle w:val="1"/>
        <w:rPr>
          <w:bCs/>
        </w:rPr>
      </w:pPr>
    </w:p>
    <w:p w14:paraId="10E389D1" w14:textId="77777777" w:rsidR="00172E48" w:rsidRDefault="00172E48" w:rsidP="00172E48">
      <w:pPr>
        <w:pStyle w:val="1"/>
        <w:rPr>
          <w:rFonts w:hint="eastAsia"/>
          <w:bCs/>
        </w:rPr>
      </w:pPr>
    </w:p>
    <w:p w14:paraId="0FF4C402" w14:textId="52710EE0" w:rsidR="00A07EDC" w:rsidRDefault="00A07EDC" w:rsidP="00A07EDC">
      <w:pPr>
        <w:pStyle w:val="1"/>
      </w:pPr>
    </w:p>
    <w:p w14:paraId="00BFE983" w14:textId="4A816B5F" w:rsidR="002F4492" w:rsidRDefault="007E7F15" w:rsidP="002F4492">
      <w:pPr>
        <w:numPr>
          <w:ilvl w:val="0"/>
          <w:numId w:val="3"/>
        </w:num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基本</w:t>
      </w:r>
      <w:r w:rsidR="002F4492" w:rsidRPr="002F4492">
        <w:rPr>
          <w:rFonts w:ascii="宋体" w:eastAsia="宋体" w:hAnsi="宋体" w:cs="黑体" w:hint="eastAsia"/>
          <w:b/>
          <w:bCs/>
          <w:sz w:val="21"/>
          <w:szCs w:val="21"/>
        </w:rPr>
        <w:t>条件</w:t>
      </w:r>
    </w:p>
    <w:p w14:paraId="6200F559" w14:textId="77777777" w:rsidR="007E7F15" w:rsidRDefault="007E7F15" w:rsidP="007E7F15">
      <w:pPr>
        <w:ind w:left="432"/>
        <w:rPr>
          <w:rFonts w:ascii="宋体" w:eastAsia="宋体" w:hAnsi="宋体" w:cs="黑体"/>
          <w:b/>
          <w:bCs/>
          <w:sz w:val="21"/>
          <w:szCs w:val="21"/>
        </w:rPr>
      </w:pPr>
    </w:p>
    <w:p w14:paraId="19C08480" w14:textId="4DDEA28A" w:rsidR="007E7F15" w:rsidRPr="00900D8B" w:rsidRDefault="007E7F15" w:rsidP="007E7F15">
      <w:pPr>
        <w:pStyle w:val="a5"/>
        <w:numPr>
          <w:ilvl w:val="1"/>
          <w:numId w:val="3"/>
        </w:numPr>
        <w:ind w:firstLineChars="0"/>
        <w:rPr>
          <w:rFonts w:ascii="等线" w:eastAsia="等线" w:hAnsi="等线" w:cs="Times New Roman"/>
          <w:sz w:val="21"/>
          <w:szCs w:val="20"/>
        </w:rPr>
      </w:pPr>
      <w:r w:rsidRPr="00900D8B">
        <w:rPr>
          <w:rFonts w:ascii="等线" w:eastAsia="等线" w:hAnsi="等线" w:cs="Times New Roman" w:hint="eastAsia"/>
          <w:sz w:val="21"/>
          <w:szCs w:val="20"/>
        </w:rPr>
        <w:t>出站手续已完成</w:t>
      </w:r>
    </w:p>
    <w:p w14:paraId="01D6B15E" w14:textId="34BEF18C" w:rsidR="007E7F15" w:rsidRPr="00900D8B" w:rsidRDefault="007E7F15" w:rsidP="007E7F15">
      <w:pPr>
        <w:pStyle w:val="a5"/>
        <w:numPr>
          <w:ilvl w:val="1"/>
          <w:numId w:val="3"/>
        </w:numPr>
        <w:ind w:firstLineChars="0"/>
        <w:rPr>
          <w:rFonts w:ascii="等线" w:eastAsia="等线" w:hAnsi="等线" w:cs="Times New Roman"/>
          <w:sz w:val="21"/>
          <w:szCs w:val="20"/>
        </w:rPr>
      </w:pPr>
      <w:r w:rsidRPr="00900D8B">
        <w:rPr>
          <w:rFonts w:ascii="等线" w:eastAsia="等线" w:hAnsi="等线" w:cs="Times New Roman" w:hint="eastAsia"/>
          <w:sz w:val="21"/>
          <w:szCs w:val="20"/>
        </w:rPr>
        <w:t>已完成入职手续</w:t>
      </w:r>
    </w:p>
    <w:p w14:paraId="059544EA" w14:textId="77777777" w:rsidR="007E7F15" w:rsidRPr="00900D8B" w:rsidRDefault="007E7F15" w:rsidP="007E7F15">
      <w:pPr>
        <w:pStyle w:val="a5"/>
        <w:numPr>
          <w:ilvl w:val="1"/>
          <w:numId w:val="3"/>
        </w:numPr>
        <w:ind w:firstLineChars="0"/>
        <w:rPr>
          <w:rFonts w:ascii="等线" w:eastAsia="等线" w:hAnsi="等线" w:cs="Times New Roman"/>
          <w:sz w:val="21"/>
          <w:szCs w:val="20"/>
        </w:rPr>
      </w:pPr>
      <w:r w:rsidRPr="00900D8B">
        <w:rPr>
          <w:rFonts w:ascii="等线" w:eastAsia="等线" w:hAnsi="等线" w:cs="Times New Roman" w:hint="eastAsia"/>
          <w:sz w:val="21"/>
          <w:szCs w:val="20"/>
        </w:rPr>
        <w:t>社保缴纳已完成</w:t>
      </w:r>
    </w:p>
    <w:p w14:paraId="43969BC2" w14:textId="18FEE49E" w:rsidR="007E7F15" w:rsidRPr="00900D8B" w:rsidRDefault="007E7F15" w:rsidP="007E7F15">
      <w:pPr>
        <w:pStyle w:val="a5"/>
        <w:numPr>
          <w:ilvl w:val="1"/>
          <w:numId w:val="3"/>
        </w:numPr>
        <w:ind w:firstLineChars="0"/>
        <w:rPr>
          <w:rFonts w:ascii="等线" w:eastAsia="等线" w:hAnsi="等线" w:cs="Times New Roman"/>
          <w:sz w:val="21"/>
          <w:szCs w:val="20"/>
        </w:rPr>
      </w:pPr>
      <w:r w:rsidRPr="00900D8B">
        <w:rPr>
          <w:rFonts w:ascii="等线" w:eastAsia="等线" w:hAnsi="等线" w:cs="Times New Roman" w:hint="eastAsia"/>
          <w:sz w:val="21"/>
          <w:szCs w:val="20"/>
        </w:rPr>
        <w:t>档案已调入上海交通大学</w:t>
      </w:r>
    </w:p>
    <w:p w14:paraId="1C454B39" w14:textId="34E4A9B2" w:rsidR="007E7F15" w:rsidRPr="00900D8B" w:rsidRDefault="00900D8B" w:rsidP="007E7F15">
      <w:pPr>
        <w:pStyle w:val="a5"/>
        <w:ind w:left="360" w:firstLineChars="0" w:firstLine="0"/>
        <w:rPr>
          <w:rFonts w:ascii="等线" w:eastAsia="等线" w:hAnsi="等线" w:cs="Times New Roman"/>
          <w:color w:val="FF0000"/>
          <w:sz w:val="21"/>
          <w:szCs w:val="20"/>
        </w:rPr>
      </w:pPr>
      <w:r>
        <w:rPr>
          <w:rFonts w:ascii="等线" w:eastAsia="等线" w:hAnsi="等线" w:cs="Times New Roman" w:hint="eastAsia"/>
          <w:color w:val="FF0000"/>
          <w:sz w:val="21"/>
          <w:szCs w:val="20"/>
        </w:rPr>
        <w:t>注：</w:t>
      </w:r>
      <w:r w:rsidR="007E7F15" w:rsidRPr="00900D8B">
        <w:rPr>
          <w:rFonts w:ascii="等线" w:eastAsia="等线" w:hAnsi="等线" w:cs="Times New Roman" w:hint="eastAsia"/>
          <w:color w:val="FF0000"/>
          <w:sz w:val="21"/>
          <w:szCs w:val="20"/>
        </w:rPr>
        <w:t>须同时满足</w:t>
      </w:r>
      <w:r w:rsidRPr="00900D8B">
        <w:rPr>
          <w:rFonts w:ascii="等线" w:eastAsia="等线" w:hAnsi="等线" w:cs="Times New Roman" w:hint="eastAsia"/>
          <w:color w:val="FF0000"/>
          <w:sz w:val="21"/>
          <w:szCs w:val="20"/>
        </w:rPr>
        <w:t>以上四个条件</w:t>
      </w:r>
      <w:r w:rsidR="007E7F15" w:rsidRPr="00900D8B">
        <w:rPr>
          <w:rFonts w:ascii="等线" w:eastAsia="等线" w:hAnsi="等线" w:cs="Times New Roman" w:hint="eastAsia"/>
          <w:color w:val="FF0000"/>
          <w:sz w:val="21"/>
          <w:szCs w:val="20"/>
        </w:rPr>
        <w:t>。</w:t>
      </w:r>
    </w:p>
    <w:p w14:paraId="7C270096" w14:textId="77777777" w:rsidR="00900D8B" w:rsidRDefault="00900D8B" w:rsidP="00900D8B">
      <w:pPr>
        <w:rPr>
          <w:rFonts w:ascii="等线" w:eastAsia="等线" w:hAnsi="等线" w:cs="Times New Roman"/>
          <w:sz w:val="21"/>
          <w:szCs w:val="20"/>
        </w:rPr>
      </w:pPr>
    </w:p>
    <w:p w14:paraId="7F4E86E7" w14:textId="61263930" w:rsidR="00900D8B" w:rsidRPr="000A5485" w:rsidRDefault="005660BC" w:rsidP="00900D8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二</w:t>
      </w:r>
      <w:r w:rsidR="00900D8B"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、办理机构</w:t>
      </w:r>
    </w:p>
    <w:p w14:paraId="029A5B69" w14:textId="77777777" w:rsidR="00900D8B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</w:p>
    <w:p w14:paraId="76B1789F" w14:textId="77777777" w:rsidR="00900D8B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机构名称：上海交通大学人力资源处人事服务中心</w:t>
      </w:r>
    </w:p>
    <w:p w14:paraId="116D75C9" w14:textId="77777777" w:rsidR="00900D8B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经 办 人：施楚</w:t>
      </w:r>
    </w:p>
    <w:p w14:paraId="2F4C5A8A" w14:textId="77777777" w:rsidR="00900D8B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联系方式：</w:t>
      </w:r>
      <w:hyperlink r:id="rId8" w:history="1">
        <w:r w:rsidRPr="00395CA7">
          <w:rPr>
            <w:rStyle w:val="a6"/>
            <w:rFonts w:ascii="等线" w:eastAsia="等线" w:hAnsi="等线" w:cs="Times New Roman"/>
            <w:sz w:val="21"/>
            <w:szCs w:val="20"/>
          </w:rPr>
          <w:t>shi_chu@sjtu.eu.cn；</w:t>
        </w:r>
        <w:r w:rsidRPr="00395CA7">
          <w:rPr>
            <w:rStyle w:val="a6"/>
            <w:rFonts w:ascii="等线" w:eastAsia="等线" w:hAnsi="等线" w:cs="Times New Roman" w:hint="eastAsia"/>
            <w:sz w:val="21"/>
            <w:szCs w:val="20"/>
          </w:rPr>
          <w:t>3</w:t>
        </w:r>
        <w:r w:rsidRPr="00395CA7">
          <w:rPr>
            <w:rStyle w:val="a6"/>
            <w:rFonts w:ascii="等线" w:eastAsia="等线" w:hAnsi="等线" w:cs="Times New Roman"/>
            <w:sz w:val="21"/>
            <w:szCs w:val="20"/>
          </w:rPr>
          <w:t>4207029</w:t>
        </w:r>
      </w:hyperlink>
    </w:p>
    <w:p w14:paraId="1F3A34A7" w14:textId="77777777" w:rsidR="00900D8B" w:rsidRPr="000A5485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 xml:space="preserve">地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址：行政B楼4</w:t>
      </w:r>
      <w:r>
        <w:rPr>
          <w:rFonts w:ascii="等线" w:eastAsia="等线" w:hAnsi="等线" w:cs="Times New Roman"/>
          <w:sz w:val="21"/>
          <w:szCs w:val="20"/>
        </w:rPr>
        <w:t>09</w:t>
      </w:r>
      <w:r>
        <w:rPr>
          <w:rFonts w:ascii="等线" w:eastAsia="等线" w:hAnsi="等线" w:cs="Times New Roman" w:hint="eastAsia"/>
          <w:sz w:val="21"/>
          <w:szCs w:val="20"/>
        </w:rPr>
        <w:t>室</w:t>
      </w:r>
    </w:p>
    <w:p w14:paraId="1702C050" w14:textId="77777777" w:rsidR="00900D8B" w:rsidRDefault="00900D8B" w:rsidP="00900D8B">
      <w:pPr>
        <w:rPr>
          <w:rFonts w:ascii="等线" w:eastAsia="等线" w:hAnsi="等线" w:cs="Times New Roman"/>
          <w:sz w:val="21"/>
          <w:szCs w:val="20"/>
        </w:rPr>
      </w:pPr>
    </w:p>
    <w:p w14:paraId="5F988824" w14:textId="70CB98F4" w:rsidR="00900D8B" w:rsidRDefault="005660BC" w:rsidP="00900D8B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三</w:t>
      </w:r>
      <w:r w:rsidR="00900D8B"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、办理时间</w:t>
      </w:r>
    </w:p>
    <w:p w14:paraId="79ABA710" w14:textId="77777777" w:rsidR="00900D8B" w:rsidRPr="000A5485" w:rsidRDefault="00900D8B" w:rsidP="00900D8B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493516C9" w14:textId="77777777" w:rsidR="00900D8B" w:rsidRPr="00136BBE" w:rsidRDefault="00900D8B" w:rsidP="00900D8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工作日：上午8点3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—1</w:t>
      </w:r>
      <w:r>
        <w:rPr>
          <w:rFonts w:ascii="等线" w:eastAsia="等线" w:hAnsi="等线" w:cs="Times New Roman"/>
          <w:sz w:val="21"/>
          <w:szCs w:val="20"/>
        </w:rPr>
        <w:t>1</w:t>
      </w:r>
      <w:r>
        <w:rPr>
          <w:rFonts w:ascii="等线" w:eastAsia="等线" w:hAnsi="等线" w:cs="Times New Roman" w:hint="eastAsia"/>
          <w:sz w:val="21"/>
          <w:szCs w:val="20"/>
        </w:rPr>
        <w:t>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；下午1:</w:t>
      </w:r>
      <w:r>
        <w:rPr>
          <w:rFonts w:ascii="等线" w:eastAsia="等线" w:hAnsi="等线" w:cs="Times New Roman"/>
          <w:sz w:val="21"/>
          <w:szCs w:val="20"/>
        </w:rPr>
        <w:t>30</w:t>
      </w:r>
      <w:r>
        <w:rPr>
          <w:rFonts w:ascii="等线" w:eastAsia="等线" w:hAnsi="等线" w:cs="Times New Roman" w:hint="eastAsia"/>
          <w:sz w:val="21"/>
          <w:szCs w:val="20"/>
        </w:rPr>
        <w:t>——5：0</w:t>
      </w:r>
      <w:r>
        <w:rPr>
          <w:rFonts w:ascii="等线" w:eastAsia="等线" w:hAnsi="等线" w:cs="Times New Roman"/>
          <w:sz w:val="21"/>
          <w:szCs w:val="20"/>
        </w:rPr>
        <w:t>0</w:t>
      </w:r>
    </w:p>
    <w:p w14:paraId="14B7EE2B" w14:textId="0198AED8" w:rsidR="00900D8B" w:rsidRPr="00136BBE" w:rsidRDefault="00900D8B" w:rsidP="00900D8B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由人事服务中心</w:t>
      </w:r>
      <w:r w:rsidR="008641FC"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）</w:t>
      </w:r>
    </w:p>
    <w:p w14:paraId="375AE259" w14:textId="778A8F93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19B30133" w14:textId="0341D2AE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0F3C05D3" w14:textId="0CB8345E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11BDB3EC" w14:textId="35AC19EF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266BBE51" w14:textId="0E70F0C3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1DD11952" w14:textId="79C52644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1B5A09D9" w14:textId="68388925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5BF23CF0" w14:textId="77189D9F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0663E62F" w14:textId="418251A5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3F83061A" w14:textId="208DE126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7E033024" w14:textId="5B5ABDE7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43342541" w14:textId="4285FC64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293050A3" w14:textId="3D923B8E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2E039539" w14:textId="5A806EFE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0C2EE476" w14:textId="7DFF42B4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44AEEA4D" w14:textId="055F7001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39589CA6" w14:textId="11A7DA6B" w:rsidR="005660BC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6F72EE7E" w14:textId="27345DBF" w:rsidR="00E55312" w:rsidRDefault="00E55312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1EFD3989" w14:textId="77777777" w:rsidR="00E55312" w:rsidRDefault="00E55312" w:rsidP="002F449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5CF748AE" w14:textId="34AA4ED1" w:rsidR="002F4492" w:rsidRPr="002F4492" w:rsidRDefault="005660BC" w:rsidP="002F4492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四</w:t>
      </w:r>
      <w:r w:rsidR="002F4492" w:rsidRPr="002F4492">
        <w:rPr>
          <w:rFonts w:ascii="宋体" w:eastAsia="宋体" w:hAnsi="宋体" w:cs="黑体" w:hint="eastAsia"/>
          <w:b/>
          <w:bCs/>
          <w:sz w:val="21"/>
          <w:szCs w:val="21"/>
        </w:rPr>
        <w:t>、办理流程</w:t>
      </w:r>
    </w:p>
    <w:p w14:paraId="769EDD24" w14:textId="0A042213" w:rsidR="002C01B5" w:rsidRDefault="000A5485" w:rsidP="00900D8B">
      <w:pPr>
        <w:rPr>
          <w:rFonts w:ascii="等线" w:eastAsia="等线" w:hAnsi="等线" w:cs="Times New Roman"/>
          <w:sz w:val="21"/>
          <w:szCs w:val="20"/>
        </w:rPr>
      </w:pPr>
      <w:r w:rsidRPr="002F4492">
        <w:rPr>
          <w:rFonts w:ascii="等线" w:eastAsia="等线" w:hAnsi="等线" w:cs="Times New Roman"/>
          <w:sz w:val="21"/>
          <w:szCs w:val="20"/>
        </w:rPr>
        <w:object w:dxaOrig="8880" w:dyaOrig="14724" w14:anchorId="063EC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77.2pt" o:ole="">
            <v:imagedata r:id="rId9" o:title=""/>
          </v:shape>
          <o:OLEObject Type="Embed" ProgID="Visio.Drawing.11" ShapeID="_x0000_i1025" DrawAspect="Content" ObjectID="_1675324173" r:id="rId10"/>
        </w:object>
      </w:r>
    </w:p>
    <w:p w14:paraId="5B9BE7CD" w14:textId="07188675" w:rsidR="00342396" w:rsidRDefault="00342396" w:rsidP="00900D8B">
      <w:pPr>
        <w:rPr>
          <w:rFonts w:ascii="等线" w:eastAsia="等线" w:hAnsi="等线" w:cs="Times New Roman"/>
          <w:sz w:val="21"/>
          <w:szCs w:val="20"/>
        </w:rPr>
      </w:pPr>
    </w:p>
    <w:p w14:paraId="52EAE7F5" w14:textId="18D1775A" w:rsidR="00342396" w:rsidRDefault="00342396" w:rsidP="00900D8B">
      <w:pPr>
        <w:rPr>
          <w:rFonts w:ascii="等线" w:eastAsia="等线" w:hAnsi="等线" w:cs="Times New Roman"/>
          <w:sz w:val="21"/>
          <w:szCs w:val="20"/>
        </w:rPr>
      </w:pPr>
    </w:p>
    <w:p w14:paraId="36DC66E7" w14:textId="40647007" w:rsidR="00342396" w:rsidRDefault="00342396" w:rsidP="00900D8B">
      <w:pPr>
        <w:rPr>
          <w:rFonts w:ascii="等线" w:eastAsia="等线" w:hAnsi="等线" w:cs="Times New Roman"/>
          <w:sz w:val="21"/>
          <w:szCs w:val="20"/>
        </w:rPr>
      </w:pPr>
    </w:p>
    <w:p w14:paraId="682A9AA7" w14:textId="457BD7E7" w:rsidR="00342396" w:rsidRDefault="00342396" w:rsidP="00900D8B">
      <w:pPr>
        <w:rPr>
          <w:rFonts w:ascii="等线" w:eastAsia="等线" w:hAnsi="等线" w:cs="Times New Roman"/>
          <w:sz w:val="21"/>
          <w:szCs w:val="20"/>
        </w:rPr>
      </w:pPr>
    </w:p>
    <w:p w14:paraId="74AA76BC" w14:textId="77777777" w:rsidR="00342396" w:rsidRPr="00136BBE" w:rsidRDefault="00342396" w:rsidP="00900D8B">
      <w:pPr>
        <w:rPr>
          <w:rFonts w:ascii="黑体" w:eastAsia="黑体" w:hAnsi="黑体" w:cs="黑体"/>
          <w:bCs/>
          <w:color w:val="FF0000"/>
          <w:sz w:val="21"/>
          <w:szCs w:val="21"/>
        </w:rPr>
      </w:pPr>
    </w:p>
    <w:p w14:paraId="519F4992" w14:textId="592A4A7C" w:rsidR="002C01B5" w:rsidRDefault="000A5485" w:rsidP="002F4492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五</w:t>
      </w:r>
      <w:r w:rsidR="002F4492" w:rsidRPr="002F4492">
        <w:rPr>
          <w:rFonts w:ascii="宋体" w:eastAsia="宋体" w:hAnsi="宋体" w:cs="黑体" w:hint="eastAsia"/>
          <w:b/>
          <w:bCs/>
          <w:sz w:val="21"/>
          <w:szCs w:val="21"/>
        </w:rPr>
        <w:t>、材料清单</w:t>
      </w:r>
    </w:p>
    <w:p w14:paraId="79C5C9D4" w14:textId="6D22C18B" w:rsidR="002C01B5" w:rsidRPr="002F4492" w:rsidRDefault="002C01B5" w:rsidP="002C01B5">
      <w:pPr>
        <w:jc w:val="center"/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外省市博士后落户申请表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40"/>
        <w:gridCol w:w="2520"/>
        <w:gridCol w:w="2409"/>
      </w:tblGrid>
      <w:tr w:rsidR="002F4492" w:rsidRPr="002F4492" w14:paraId="1448B3BC" w14:textId="77777777" w:rsidTr="00A90CCE">
        <w:trPr>
          <w:trHeight w:val="45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0FFF" w14:textId="77777777" w:rsidR="002F4492" w:rsidRPr="009230D1" w:rsidRDefault="002F4492" w:rsidP="002F4492">
            <w:pP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申请人基本信息：</w:t>
            </w:r>
          </w:p>
        </w:tc>
      </w:tr>
      <w:tr w:rsidR="002F4492" w:rsidRPr="002F4492" w14:paraId="321D4975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DDC8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聘用方式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1B1F" w14:textId="177E4E52" w:rsidR="002F4492" w:rsidRPr="009230D1" w:rsidRDefault="002F4492" w:rsidP="002F4492">
            <w:pPr>
              <w:ind w:firstLineChars="100" w:firstLine="210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事业编制  ∣  </w:t>
            </w:r>
            <w:r w:rsidR="002C01B5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其他</w:t>
            </w:r>
            <w:r w:rsidR="005660BC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聘用</w:t>
            </w:r>
            <w:r w:rsidR="002C01B5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方式</w:t>
            </w: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 （请打“√”选择）</w:t>
            </w:r>
          </w:p>
        </w:tc>
      </w:tr>
      <w:tr w:rsidR="002F4492" w:rsidRPr="002F4492" w14:paraId="6EC026E0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D523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C11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A58A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在交大工作部门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F0B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32D95226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ABF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678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BE57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B04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68CD8F3F" w14:textId="77777777" w:rsidTr="00A90CCE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066" w14:textId="77777777" w:rsidR="002F4492" w:rsidRPr="009230D1" w:rsidRDefault="002F4492" w:rsidP="002F4492">
            <w:pPr>
              <w:jc w:val="center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40E" w14:textId="77777777" w:rsidR="002F4492" w:rsidRPr="009230D1" w:rsidRDefault="002F4492" w:rsidP="002F4492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</w:p>
        </w:tc>
      </w:tr>
      <w:tr w:rsidR="002F4492" w:rsidRPr="002F4492" w14:paraId="0810F18B" w14:textId="77777777" w:rsidTr="00A90CCE">
        <w:trPr>
          <w:trHeight w:val="2395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CA3" w14:textId="77777777" w:rsidR="002F4492" w:rsidRPr="009230D1" w:rsidRDefault="002F4492" w:rsidP="002F4492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学院初审意见：</w:t>
            </w:r>
          </w:p>
          <w:p w14:paraId="0071E083" w14:textId="77777777" w:rsidR="002F4492" w:rsidRPr="009230D1" w:rsidRDefault="002F4492" w:rsidP="007F4AD5">
            <w:pPr>
              <w:widowControl/>
              <w:spacing w:line="400" w:lineRule="exact"/>
              <w:ind w:leftChars="200" w:left="480" w:firstLineChars="200" w:firstLine="422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经审核，申请人符合申请办理上海市户口的基本条件，相关材料已根据清单内容备齐，</w:t>
            </w:r>
            <w:proofErr w:type="gramStart"/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我部门</w:t>
            </w:r>
            <w:proofErr w:type="gramEnd"/>
            <w:r w:rsidRPr="009230D1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同意申办。</w:t>
            </w:r>
          </w:p>
          <w:p w14:paraId="2BBEA628" w14:textId="77777777" w:rsidR="002F4492" w:rsidRPr="009230D1" w:rsidRDefault="002F4492" w:rsidP="002F4492">
            <w:pPr>
              <w:widowControl/>
              <w:spacing w:line="400" w:lineRule="exact"/>
              <w:ind w:leftChars="200" w:left="480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  <w:p w14:paraId="4BF91896" w14:textId="77777777" w:rsidR="002F4492" w:rsidRPr="009230D1" w:rsidRDefault="002F4492" w:rsidP="002F4492">
            <w:pPr>
              <w:wordWrap w:val="0"/>
              <w:jc w:val="right"/>
              <w:rPr>
                <w:rFonts w:ascii="宋体" w:eastAsia="宋体" w:hAnsi="宋体" w:cs="Times New Roman"/>
                <w:sz w:val="21"/>
                <w:szCs w:val="22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部门人事干事审核签字：　　　　　　　　</w:t>
            </w:r>
          </w:p>
          <w:p w14:paraId="2E30FF7B" w14:textId="77777777" w:rsidR="002F4492" w:rsidRPr="009230D1" w:rsidRDefault="002F4492" w:rsidP="002F4492">
            <w:pPr>
              <w:wordWrap w:val="0"/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日期：　　　　　　　　　　　</w:t>
            </w:r>
          </w:p>
          <w:p w14:paraId="28C5F0B2" w14:textId="77777777" w:rsidR="002F4492" w:rsidRPr="009230D1" w:rsidRDefault="002F4492" w:rsidP="002F4492">
            <w:pPr>
              <w:jc w:val="righ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 xml:space="preserve">　　　　　</w:t>
            </w:r>
          </w:p>
          <w:p w14:paraId="4CAF9C6D" w14:textId="77777777" w:rsidR="002F4492" w:rsidRPr="009230D1" w:rsidRDefault="002F4492" w:rsidP="002F4492">
            <w:pPr>
              <w:ind w:right="420"/>
              <w:jc w:val="righ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9230D1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盖章（部门党委或支部章）</w:t>
            </w:r>
          </w:p>
        </w:tc>
      </w:tr>
      <w:tr w:rsidR="0051148D" w:rsidRPr="0051148D" w14:paraId="18C68D8F" w14:textId="77777777" w:rsidTr="00A90CCE">
        <w:trPr>
          <w:trHeight w:val="5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2336" w14:textId="011C935F" w:rsidR="002F4492" w:rsidRPr="0051148D" w:rsidRDefault="0051148D" w:rsidP="0051148D">
            <w:pPr>
              <w:widowControl/>
              <w:spacing w:line="400" w:lineRule="exact"/>
              <w:rPr>
                <w:rFonts w:ascii="宋体" w:eastAsia="宋体" w:hAnsi="宋体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此表</w:t>
            </w:r>
            <w:r w:rsidRPr="0051148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请填写后打印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。由</w:t>
            </w:r>
            <w:r w:rsidRPr="0051148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1"/>
                <w:szCs w:val="21"/>
              </w:rPr>
              <w:t>部门人事干事签字、盖章后，照片发送至shi_chu@sjtu</w:t>
            </w:r>
            <w:r w:rsidRPr="0051148D">
              <w:rPr>
                <w:rFonts w:ascii="宋体" w:eastAsia="宋体" w:hAnsi="宋体" w:cs="宋体"/>
                <w:b/>
                <w:bCs/>
                <w:color w:val="FF0000"/>
                <w:kern w:val="0"/>
                <w:sz w:val="21"/>
                <w:szCs w:val="21"/>
              </w:rPr>
              <w:t>.edu.cn;</w:t>
            </w:r>
          </w:p>
        </w:tc>
      </w:tr>
    </w:tbl>
    <w:p w14:paraId="1431709B" w14:textId="77777777" w:rsidR="002F4492" w:rsidRPr="002F4492" w:rsidRDefault="002F4492" w:rsidP="002F4492">
      <w:pPr>
        <w:rPr>
          <w:rFonts w:ascii="黑体" w:eastAsia="黑体" w:hAnsi="黑体" w:cs="黑体"/>
          <w:bCs/>
          <w:sz w:val="21"/>
          <w:szCs w:val="21"/>
        </w:rPr>
      </w:pPr>
    </w:p>
    <w:p w14:paraId="3DDCE3C0" w14:textId="26684897" w:rsidR="002F4492" w:rsidRPr="002F4492" w:rsidRDefault="002F4492" w:rsidP="002F4492">
      <w:pPr>
        <w:rPr>
          <w:rFonts w:ascii="宋体" w:eastAsia="宋体" w:hAnsi="宋体" w:cs="黑体"/>
          <w:bCs/>
          <w:sz w:val="21"/>
          <w:szCs w:val="21"/>
        </w:rPr>
      </w:pPr>
      <w:r w:rsidRPr="002F4492">
        <w:rPr>
          <w:rFonts w:ascii="宋体" w:eastAsia="宋体" w:hAnsi="宋体" w:cs="黑体" w:hint="eastAsia"/>
          <w:bCs/>
          <w:sz w:val="21"/>
          <w:szCs w:val="21"/>
        </w:rPr>
        <w:t>申请人书面材料</w:t>
      </w:r>
    </w:p>
    <w:p w14:paraId="5E1A01E8" w14:textId="4E71ECD7" w:rsid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>本人身份证</w:t>
      </w:r>
      <w:r w:rsidR="00CC4C4C">
        <w:rPr>
          <w:rFonts w:ascii="宋体" w:eastAsia="宋体" w:hAnsi="宋体" w:cs="FangSong_GB2312" w:hint="eastAsia"/>
          <w:sz w:val="21"/>
          <w:szCs w:val="21"/>
        </w:rPr>
        <w:t>；（原件及</w:t>
      </w:r>
      <w:r w:rsidR="00CC4C4C" w:rsidRPr="002F4492">
        <w:rPr>
          <w:rFonts w:ascii="宋体" w:eastAsia="宋体" w:hAnsi="宋体" w:cs="FangSong_GB2312" w:hint="eastAsia"/>
          <w:sz w:val="21"/>
          <w:szCs w:val="21"/>
        </w:rPr>
        <w:t>复印件</w:t>
      </w:r>
      <w:r w:rsidR="00CC4C4C">
        <w:rPr>
          <w:rFonts w:ascii="宋体" w:eastAsia="宋体" w:hAnsi="宋体" w:cs="FangSong_GB2312" w:hint="eastAsia"/>
          <w:sz w:val="21"/>
          <w:szCs w:val="21"/>
        </w:rPr>
        <w:t>）</w:t>
      </w:r>
    </w:p>
    <w:p w14:paraId="26C81439" w14:textId="52C3FECC" w:rsidR="002F4492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博士后研究人员工作期满登记表（第一页）</w:t>
      </w:r>
      <w:r w:rsidRPr="003075BF">
        <w:rPr>
          <w:rFonts w:ascii="宋体" w:eastAsia="宋体" w:hAnsi="宋体" w:cs="FangSong_GB2312" w:hint="eastAsia"/>
          <w:sz w:val="21"/>
          <w:szCs w:val="21"/>
        </w:rPr>
        <w:t>；（</w:t>
      </w: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博士后网上办公系统内打印</w:t>
      </w:r>
      <w:r w:rsidRPr="003075BF">
        <w:rPr>
          <w:rFonts w:ascii="宋体" w:eastAsia="宋体" w:hAnsi="宋体" w:cs="FangSong_GB2312" w:hint="eastAsia"/>
          <w:sz w:val="21"/>
          <w:szCs w:val="21"/>
        </w:rPr>
        <w:t>）</w:t>
      </w:r>
    </w:p>
    <w:p w14:paraId="64C4DD95" w14:textId="5D952AE5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博士后研究人员工作期满审核表</w:t>
      </w:r>
      <w:r w:rsidR="00CC4C4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；</w:t>
      </w:r>
    </w:p>
    <w:p w14:paraId="4B7CFDCF" w14:textId="08C9F683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国家</w:t>
      </w:r>
      <w:proofErr w:type="gramStart"/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人社部或试点</w:t>
      </w:r>
      <w:proofErr w:type="gramEnd"/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省市人事厅的落户介绍信</w:t>
      </w:r>
      <w:r w:rsidR="00CC4C4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；（原件及复印件）</w:t>
      </w:r>
    </w:p>
    <w:p w14:paraId="13AF4F23" w14:textId="2D75B89B" w:rsidR="002F4492" w:rsidRP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>调动人员情况登记表；</w:t>
      </w:r>
    </w:p>
    <w:p w14:paraId="477BA09F" w14:textId="3BB298F9" w:rsid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>上海交通大学人力资源处接收函复印件；</w:t>
      </w:r>
    </w:p>
    <w:p w14:paraId="55E397DC" w14:textId="44902096" w:rsidR="003075BF" w:rsidRPr="003075BF" w:rsidRDefault="003075BF" w:rsidP="003075BF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劳动合同或事业单位聘用合同；（原件及复印件；需签三年以上且有效期自正式受理日起二年以上）</w:t>
      </w:r>
    </w:p>
    <w:p w14:paraId="529D6DA3" w14:textId="4702A4FB" w:rsidR="003075BF" w:rsidRDefault="003075BF" w:rsidP="003075BF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3075BF"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《参加个人城镇基本养老保险缴费情况》</w:t>
      </w:r>
      <w:r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；（持身份证至江川街道</w:t>
      </w:r>
      <w:r w:rsidR="00CC4C4C"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办事处</w:t>
      </w:r>
      <w:r>
        <w:rPr>
          <w:rFonts w:ascii="宋体" w:eastAsia="宋体" w:hAnsi="宋体" w:cs="宋体" w:hint="eastAsia"/>
          <w:color w:val="333333"/>
          <w:kern w:val="0"/>
          <w:sz w:val="22"/>
          <w:szCs w:val="22"/>
        </w:rPr>
        <w:t>打印）</w:t>
      </w:r>
    </w:p>
    <w:p w14:paraId="59D2D184" w14:textId="49943D56" w:rsidR="003075BF" w:rsidRPr="003075BF" w:rsidRDefault="003075BF" w:rsidP="003075BF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3075BF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居民有效户口本</w:t>
      </w:r>
      <w:r w:rsidR="00CC4C4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；（集体户口需提供加盖公章的户口本首页复印件及个人信息页原件、复印件）</w:t>
      </w:r>
    </w:p>
    <w:p w14:paraId="7E099131" w14:textId="77777777" w:rsidR="002F4492" w:rsidRPr="002F4492" w:rsidRDefault="002F4492" w:rsidP="002F4492">
      <w:pPr>
        <w:numPr>
          <w:ilvl w:val="0"/>
          <w:numId w:val="1"/>
        </w:numPr>
        <w:tabs>
          <w:tab w:val="left" w:pos="425"/>
        </w:tabs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>落户材料：</w:t>
      </w:r>
    </w:p>
    <w:p w14:paraId="5013EE39" w14:textId="77777777" w:rsidR="002F4492" w:rsidRPr="002F4492" w:rsidRDefault="002F4492" w:rsidP="002F4492">
      <w:pPr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 xml:space="preserve">   6.1  若落户自有房产，提供房产证；（复印件及原件）</w:t>
      </w:r>
    </w:p>
    <w:p w14:paraId="27A6F06D" w14:textId="2502BE0E" w:rsidR="002F4492" w:rsidRPr="002F4492" w:rsidRDefault="002F4492" w:rsidP="002F4492">
      <w:pPr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 xml:space="preserve">   6.2  若落户直系亲属家，提供房产证</w:t>
      </w:r>
      <w:r w:rsidR="00CC4C4C">
        <w:rPr>
          <w:rFonts w:ascii="宋体" w:eastAsia="宋体" w:hAnsi="宋体" w:cs="FangSong_GB2312" w:hint="eastAsia"/>
          <w:sz w:val="21"/>
          <w:szCs w:val="21"/>
        </w:rPr>
        <w:t>（原件及复印件）</w:t>
      </w:r>
      <w:r w:rsidRPr="002F4492">
        <w:rPr>
          <w:rFonts w:ascii="宋体" w:eastAsia="宋体" w:hAnsi="宋体" w:cs="FangSong_GB2312" w:hint="eastAsia"/>
          <w:sz w:val="21"/>
          <w:szCs w:val="21"/>
        </w:rPr>
        <w:t>、直系亲属户口本</w:t>
      </w:r>
      <w:r w:rsidR="00CC4C4C">
        <w:rPr>
          <w:rFonts w:ascii="宋体" w:eastAsia="宋体" w:hAnsi="宋体" w:cs="FangSong_GB2312" w:hint="eastAsia"/>
          <w:sz w:val="21"/>
          <w:szCs w:val="21"/>
        </w:rPr>
        <w:t>（原件及复印件）</w:t>
      </w:r>
      <w:r w:rsidRPr="002F4492">
        <w:rPr>
          <w:rFonts w:ascii="宋体" w:eastAsia="宋体" w:hAnsi="宋体" w:cs="FangSong_GB2312" w:hint="eastAsia"/>
          <w:sz w:val="21"/>
          <w:szCs w:val="21"/>
        </w:rPr>
        <w:t>、户主同意落户证明；</w:t>
      </w:r>
    </w:p>
    <w:p w14:paraId="4A6258C5" w14:textId="77777777" w:rsidR="002F4492" w:rsidRPr="002F4492" w:rsidRDefault="002F4492" w:rsidP="002F4492">
      <w:pPr>
        <w:rPr>
          <w:rFonts w:ascii="宋体" w:eastAsia="宋体" w:hAnsi="宋体" w:cs="FangSong_GB2312"/>
          <w:sz w:val="21"/>
          <w:szCs w:val="21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 xml:space="preserve">   6.3  若落户单位集体户口，人事服务中心出具同意落户证明；（此项申请人不需准备）</w:t>
      </w:r>
      <w:r w:rsidRPr="002F4492">
        <w:rPr>
          <w:rFonts w:ascii="宋体" w:eastAsia="宋体" w:hAnsi="宋体" w:cs="Times New Roman" w:hint="eastAsia"/>
          <w:sz w:val="21"/>
          <w:szCs w:val="21"/>
        </w:rPr>
        <w:t>（二）随迁家属书面材料</w:t>
      </w:r>
    </w:p>
    <w:p w14:paraId="74E8CC44" w14:textId="77777777" w:rsidR="00CC4C4C" w:rsidRPr="00CC4C4C" w:rsidRDefault="002F4492" w:rsidP="00CC4C4C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2F4492">
        <w:rPr>
          <w:rFonts w:ascii="宋体" w:eastAsia="宋体" w:hAnsi="宋体" w:cs="FangSong_GB2312" w:hint="eastAsia"/>
          <w:sz w:val="21"/>
          <w:szCs w:val="21"/>
        </w:rPr>
        <w:t>若有随迁家属，提供家属身份证</w:t>
      </w:r>
      <w:r w:rsidR="00CC4C4C">
        <w:rPr>
          <w:rFonts w:ascii="宋体" w:eastAsia="宋体" w:hAnsi="宋体" w:cs="FangSong_GB2312" w:hint="eastAsia"/>
          <w:sz w:val="21"/>
          <w:szCs w:val="21"/>
        </w:rPr>
        <w:t>（原件复印件）</w:t>
      </w:r>
      <w:r w:rsidRPr="002F4492">
        <w:rPr>
          <w:rFonts w:ascii="宋体" w:eastAsia="宋体" w:hAnsi="宋体" w:cs="FangSong_GB2312" w:hint="eastAsia"/>
          <w:sz w:val="21"/>
          <w:szCs w:val="21"/>
        </w:rPr>
        <w:t>、</w:t>
      </w:r>
      <w:r w:rsidR="00CC4C4C">
        <w:rPr>
          <w:rFonts w:ascii="宋体" w:eastAsia="宋体" w:hAnsi="宋体" w:cs="FangSong_GB2312" w:hint="eastAsia"/>
          <w:sz w:val="21"/>
          <w:szCs w:val="21"/>
        </w:rPr>
        <w:t>户口本</w:t>
      </w:r>
      <w:r w:rsidR="00CC4C4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（集体户口需提供加盖公章的户口本首页复印件及个人信息页原件、复印件）</w:t>
      </w:r>
      <w:r w:rsidRPr="00CC4C4C">
        <w:rPr>
          <w:rFonts w:ascii="宋体" w:eastAsia="宋体" w:hAnsi="宋体" w:cs="FangSong_GB2312" w:hint="eastAsia"/>
          <w:sz w:val="21"/>
          <w:szCs w:val="21"/>
        </w:rPr>
        <w:t>、结婚证</w:t>
      </w:r>
      <w:r w:rsidR="00CC4C4C">
        <w:rPr>
          <w:rFonts w:ascii="宋体" w:eastAsia="宋体" w:hAnsi="宋体" w:cs="FangSong_GB2312" w:hint="eastAsia"/>
          <w:sz w:val="21"/>
          <w:szCs w:val="21"/>
        </w:rPr>
        <w:t>（原件及复印件）</w:t>
      </w:r>
      <w:r w:rsidRPr="00CC4C4C">
        <w:rPr>
          <w:rFonts w:ascii="宋体" w:eastAsia="宋体" w:hAnsi="宋体" w:cs="FangSong_GB2312" w:hint="eastAsia"/>
          <w:sz w:val="21"/>
          <w:szCs w:val="21"/>
        </w:rPr>
        <w:t>；</w:t>
      </w:r>
    </w:p>
    <w:p w14:paraId="2976A7B2" w14:textId="77777777" w:rsidR="00CC4C4C" w:rsidRPr="00CC4C4C" w:rsidRDefault="002F4492" w:rsidP="00CC4C4C">
      <w:pPr>
        <w:pStyle w:val="a5"/>
        <w:widowControl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 w:rsidRPr="00CC4C4C">
        <w:rPr>
          <w:rFonts w:ascii="宋体" w:eastAsia="宋体" w:hAnsi="宋体" w:cs="FangSong_GB2312" w:hint="eastAsia"/>
          <w:sz w:val="21"/>
          <w:szCs w:val="21"/>
        </w:rPr>
        <w:t>若有随迁子女，提供子女</w:t>
      </w:r>
      <w:r w:rsidR="00CC4C4C">
        <w:rPr>
          <w:rFonts w:ascii="宋体" w:eastAsia="宋体" w:hAnsi="宋体" w:cs="FangSong_GB2312" w:hint="eastAsia"/>
          <w:sz w:val="21"/>
          <w:szCs w:val="21"/>
        </w:rPr>
        <w:t>户口本</w:t>
      </w:r>
      <w:r w:rsidR="00CC4C4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（集体户口需提供加盖公章的户口本首页复印件及个人信息页原件、复印件）</w:t>
      </w:r>
      <w:r w:rsidRPr="00CC4C4C">
        <w:rPr>
          <w:rFonts w:ascii="宋体" w:eastAsia="宋体" w:hAnsi="宋体" w:cs="FangSong_GB2312" w:hint="eastAsia"/>
          <w:sz w:val="21"/>
          <w:szCs w:val="21"/>
        </w:rPr>
        <w:t>、独生子女证</w:t>
      </w:r>
      <w:r w:rsidR="00CC4C4C">
        <w:rPr>
          <w:rFonts w:ascii="宋体" w:eastAsia="宋体" w:hAnsi="宋体" w:cs="FangSong_GB2312" w:hint="eastAsia"/>
          <w:sz w:val="21"/>
          <w:szCs w:val="21"/>
        </w:rPr>
        <w:t>（原件及复印件）</w:t>
      </w:r>
    </w:p>
    <w:p w14:paraId="6B9C5B8A" w14:textId="0DB03DFB" w:rsidR="002F4492" w:rsidRPr="00CC4C4C" w:rsidRDefault="00CC4C4C" w:rsidP="00CC4C4C">
      <w:pPr>
        <w:pStyle w:val="a5"/>
        <w:widowControl/>
        <w:ind w:left="425" w:firstLineChars="0" w:firstLine="0"/>
        <w:rPr>
          <w:rFonts w:ascii="宋体" w:eastAsia="宋体" w:hAnsi="宋体" w:cs="宋体"/>
          <w:color w:val="333333"/>
          <w:kern w:val="0"/>
          <w:sz w:val="22"/>
          <w:szCs w:val="22"/>
        </w:rPr>
      </w:pPr>
      <w:r>
        <w:rPr>
          <w:rFonts w:ascii="宋体" w:eastAsia="宋体" w:hAnsi="宋体" w:cs="FangSong_GB2312" w:hint="eastAsia"/>
          <w:sz w:val="21"/>
          <w:szCs w:val="21"/>
        </w:rPr>
        <w:lastRenderedPageBreak/>
        <w:t>注：</w:t>
      </w:r>
      <w:r w:rsidR="007F4AD5" w:rsidRPr="00CC4C4C">
        <w:rPr>
          <w:rFonts w:ascii="宋体" w:eastAsia="宋体" w:hAnsi="宋体" w:cs="FangSong_GB2312" w:hint="eastAsia"/>
          <w:sz w:val="21"/>
          <w:szCs w:val="21"/>
        </w:rPr>
        <w:t>2016年1月1日后出生的非独生子女，出具户籍地计生部门的符合计划生育政策的证明；2016年1月1日之前出生的非独生子女，出具户籍地计生部门的再生育审批表</w:t>
      </w:r>
      <w:r w:rsidR="002F4492" w:rsidRPr="00CC4C4C">
        <w:rPr>
          <w:rFonts w:ascii="宋体" w:eastAsia="宋体" w:hAnsi="宋体" w:cs="FangSong_GB2312" w:hint="eastAsia"/>
          <w:sz w:val="21"/>
          <w:szCs w:val="21"/>
        </w:rPr>
        <w:t>；</w:t>
      </w:r>
    </w:p>
    <w:p w14:paraId="5638F653" w14:textId="77777777" w:rsidR="002F4492" w:rsidRPr="002F4492" w:rsidRDefault="002F4492" w:rsidP="002F4492">
      <w:pPr>
        <w:rPr>
          <w:rFonts w:ascii="宋体" w:eastAsia="宋体" w:hAnsi="宋体" w:cs="FangSong_GB2312"/>
          <w:sz w:val="21"/>
          <w:szCs w:val="21"/>
        </w:rPr>
      </w:pPr>
    </w:p>
    <w:p w14:paraId="3C34D391" w14:textId="0C9F87B2" w:rsidR="002F4492" w:rsidRPr="00CC4C4C" w:rsidRDefault="005660BC" w:rsidP="002F4492">
      <w:pPr>
        <w:rPr>
          <w:rFonts w:ascii="宋体" w:eastAsia="宋体" w:hAnsi="宋体" w:cs="FangSong_GB2312"/>
          <w:b/>
          <w:sz w:val="21"/>
          <w:szCs w:val="21"/>
        </w:rPr>
      </w:pPr>
      <w:r>
        <w:rPr>
          <w:rFonts w:ascii="宋体" w:eastAsia="宋体" w:hAnsi="宋体" w:cs="FangSong_GB2312" w:hint="eastAsia"/>
          <w:b/>
          <w:sz w:val="21"/>
          <w:szCs w:val="21"/>
        </w:rPr>
        <w:t>六</w:t>
      </w:r>
      <w:r w:rsidR="002F4492" w:rsidRPr="009230D1">
        <w:rPr>
          <w:rFonts w:ascii="宋体" w:eastAsia="宋体" w:hAnsi="宋体" w:cs="FangSong_GB2312" w:hint="eastAsia"/>
          <w:b/>
          <w:sz w:val="21"/>
          <w:szCs w:val="21"/>
        </w:rPr>
        <w:t>、</w:t>
      </w:r>
      <w:r w:rsidR="002F4492" w:rsidRPr="009230D1">
        <w:rPr>
          <w:rFonts w:ascii="宋体" w:eastAsia="宋体" w:hAnsi="宋体" w:cs="黑体" w:hint="eastAsia"/>
          <w:b/>
          <w:bCs/>
          <w:sz w:val="21"/>
          <w:szCs w:val="21"/>
        </w:rPr>
        <w:t>注意事项</w:t>
      </w:r>
    </w:p>
    <w:p w14:paraId="51A546C1" w14:textId="3B73E77C" w:rsidR="00683D32" w:rsidRDefault="00BF0495" w:rsidP="009230D1">
      <w:pPr>
        <w:ind w:firstLine="420"/>
        <w:rPr>
          <w:rFonts w:ascii="宋体" w:eastAsia="宋体" w:hAnsi="宋体" w:cs="黑体"/>
          <w:bCs/>
          <w:color w:val="000000"/>
          <w:sz w:val="21"/>
          <w:szCs w:val="21"/>
        </w:rPr>
      </w:pPr>
      <w:r>
        <w:rPr>
          <w:rFonts w:ascii="宋体" w:eastAsia="宋体" w:hAnsi="宋体" w:cs="黑体" w:hint="eastAsia"/>
          <w:bCs/>
          <w:color w:val="000000"/>
          <w:sz w:val="21"/>
          <w:szCs w:val="21"/>
        </w:rPr>
        <w:t>1、</w:t>
      </w:r>
      <w:r w:rsidR="006F56E2">
        <w:rPr>
          <w:rFonts w:ascii="宋体" w:eastAsia="宋体" w:hAnsi="宋体" w:cs="黑体" w:hint="eastAsia"/>
          <w:bCs/>
          <w:color w:val="000000"/>
          <w:sz w:val="21"/>
          <w:szCs w:val="21"/>
        </w:rPr>
        <w:t>在申请落户前，校内审批流程必须要完成</w:t>
      </w:r>
      <w:r w:rsidR="002F4492" w:rsidRPr="009230D1">
        <w:rPr>
          <w:rFonts w:ascii="宋体" w:eastAsia="宋体" w:hAnsi="宋体" w:cs="黑体" w:hint="eastAsia"/>
          <w:bCs/>
          <w:color w:val="000000"/>
          <w:sz w:val="21"/>
          <w:szCs w:val="21"/>
        </w:rPr>
        <w:t>。</w:t>
      </w:r>
    </w:p>
    <w:p w14:paraId="4C98353A" w14:textId="1C167F4A" w:rsidR="00BF0495" w:rsidRDefault="00BF0495" w:rsidP="009230D1">
      <w:pPr>
        <w:ind w:firstLine="420"/>
        <w:rPr>
          <w:rFonts w:ascii="宋体" w:eastAsia="宋体" w:hAnsi="宋体" w:cs="黑体"/>
          <w:bCs/>
          <w:color w:val="FF0000"/>
          <w:sz w:val="21"/>
          <w:szCs w:val="21"/>
        </w:rPr>
      </w:pPr>
      <w:r w:rsidRPr="003075BF">
        <w:rPr>
          <w:rFonts w:ascii="宋体" w:eastAsia="宋体" w:hAnsi="宋体" w:cs="黑体"/>
          <w:bCs/>
          <w:color w:val="FF0000"/>
          <w:sz w:val="21"/>
          <w:szCs w:val="21"/>
        </w:rPr>
        <w:t>2</w:t>
      </w:r>
      <w:r w:rsidR="003075BF" w:rsidRPr="003075BF">
        <w:rPr>
          <w:rFonts w:ascii="宋体" w:eastAsia="宋体" w:hAnsi="宋体" w:cs="黑体" w:hint="eastAsia"/>
          <w:bCs/>
          <w:color w:val="FF0000"/>
          <w:sz w:val="21"/>
          <w:szCs w:val="21"/>
        </w:rPr>
        <w:t>、外省市博士后出站四个月内，必须申请办理。</w:t>
      </w:r>
    </w:p>
    <w:p w14:paraId="75A7AD16" w14:textId="3CA80F04" w:rsidR="006F56E2" w:rsidRDefault="006F56E2" w:rsidP="009230D1">
      <w:pPr>
        <w:ind w:firstLine="420"/>
        <w:rPr>
          <w:rFonts w:ascii="宋体" w:eastAsia="宋体" w:hAnsi="宋体" w:cs="黑体"/>
          <w:bCs/>
          <w:color w:val="FF0000"/>
          <w:sz w:val="21"/>
          <w:szCs w:val="21"/>
        </w:rPr>
      </w:pPr>
    </w:p>
    <w:p w14:paraId="1654E732" w14:textId="77777777" w:rsidR="006F56E2" w:rsidRPr="006F56E2" w:rsidRDefault="006F56E2" w:rsidP="009230D1">
      <w:pPr>
        <w:ind w:firstLine="420"/>
        <w:rPr>
          <w:rFonts w:ascii="宋体" w:eastAsia="宋体" w:hAnsi="宋体" w:cs="黑体"/>
          <w:bCs/>
          <w:color w:val="FF0000"/>
          <w:sz w:val="28"/>
          <w:szCs w:val="28"/>
        </w:rPr>
      </w:pPr>
    </w:p>
    <w:p w14:paraId="684B8958" w14:textId="77777777" w:rsidR="006F56E2" w:rsidRDefault="006F56E2" w:rsidP="006F56E2">
      <w:pPr>
        <w:jc w:val="center"/>
        <w:rPr>
          <w:rFonts w:ascii="宋体" w:eastAsia="宋体" w:hAnsi="宋体" w:cs="黑体"/>
          <w:bCs/>
          <w:color w:val="FF0000"/>
          <w:sz w:val="28"/>
          <w:szCs w:val="28"/>
        </w:rPr>
      </w:pPr>
      <w:r w:rsidRPr="006F56E2">
        <w:rPr>
          <w:rFonts w:ascii="宋体" w:eastAsia="宋体" w:hAnsi="宋体" w:cs="黑体" w:hint="eastAsia"/>
          <w:bCs/>
          <w:color w:val="FF0000"/>
          <w:sz w:val="28"/>
          <w:szCs w:val="28"/>
        </w:rPr>
        <w:t>以上内容根据上海市博士后落户相关政策制定，</w:t>
      </w:r>
    </w:p>
    <w:p w14:paraId="34DE74A7" w14:textId="2E6B5FEB" w:rsidR="006F56E2" w:rsidRPr="006F56E2" w:rsidRDefault="006F56E2" w:rsidP="006F56E2">
      <w:pPr>
        <w:jc w:val="center"/>
        <w:rPr>
          <w:rFonts w:ascii="宋体" w:eastAsia="宋体" w:hAnsi="宋体" w:cs="黑体"/>
          <w:bCs/>
          <w:color w:val="FF0000"/>
          <w:sz w:val="28"/>
          <w:szCs w:val="28"/>
        </w:rPr>
      </w:pPr>
      <w:r w:rsidRPr="006F56E2">
        <w:rPr>
          <w:rFonts w:ascii="宋体" w:eastAsia="宋体" w:hAnsi="宋体" w:cs="黑体" w:hint="eastAsia"/>
          <w:bCs/>
          <w:color w:val="FF0000"/>
          <w:sz w:val="28"/>
          <w:szCs w:val="28"/>
        </w:rPr>
        <w:t>如有变化，以上海市政策为准。</w:t>
      </w:r>
    </w:p>
    <w:sectPr w:rsidR="006F56E2" w:rsidRPr="006F56E2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E813" w14:textId="77777777" w:rsidR="008904B0" w:rsidRDefault="008904B0" w:rsidP="00453ACB">
      <w:r>
        <w:separator/>
      </w:r>
    </w:p>
  </w:endnote>
  <w:endnote w:type="continuationSeparator" w:id="0">
    <w:p w14:paraId="11E1BA4C" w14:textId="77777777" w:rsidR="008904B0" w:rsidRDefault="008904B0" w:rsidP="004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A8FE" w14:textId="77777777" w:rsidR="008904B0" w:rsidRDefault="008904B0" w:rsidP="00453ACB">
      <w:r>
        <w:separator/>
      </w:r>
    </w:p>
  </w:footnote>
  <w:footnote w:type="continuationSeparator" w:id="0">
    <w:p w14:paraId="192DC28D" w14:textId="77777777" w:rsidR="008904B0" w:rsidRDefault="008904B0" w:rsidP="0045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3DFD0"/>
    <w:multiLevelType w:val="multilevel"/>
    <w:tmpl w:val="52A3DF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52A3DFF6"/>
    <w:multiLevelType w:val="singleLevel"/>
    <w:tmpl w:val="52A3DF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92"/>
    <w:rsid w:val="000A5485"/>
    <w:rsid w:val="00136BBE"/>
    <w:rsid w:val="00172E48"/>
    <w:rsid w:val="0027392D"/>
    <w:rsid w:val="002C01B5"/>
    <w:rsid w:val="002F4492"/>
    <w:rsid w:val="003075BF"/>
    <w:rsid w:val="0031578A"/>
    <w:rsid w:val="00342396"/>
    <w:rsid w:val="004257D5"/>
    <w:rsid w:val="00453ACB"/>
    <w:rsid w:val="0051148D"/>
    <w:rsid w:val="005660BC"/>
    <w:rsid w:val="005D3109"/>
    <w:rsid w:val="00683D32"/>
    <w:rsid w:val="00694236"/>
    <w:rsid w:val="006F56E2"/>
    <w:rsid w:val="007E7F15"/>
    <w:rsid w:val="007F4AD5"/>
    <w:rsid w:val="008641FC"/>
    <w:rsid w:val="008904B0"/>
    <w:rsid w:val="008A3016"/>
    <w:rsid w:val="00900D8B"/>
    <w:rsid w:val="009230D1"/>
    <w:rsid w:val="00A07EDC"/>
    <w:rsid w:val="00A95893"/>
    <w:rsid w:val="00B15596"/>
    <w:rsid w:val="00BF0495"/>
    <w:rsid w:val="00CC4C4C"/>
    <w:rsid w:val="00D13B37"/>
    <w:rsid w:val="00DD4897"/>
    <w:rsid w:val="00E55312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32D0"/>
  <w15:docId w15:val="{FFD91396-4238-46D3-9CE5-CE7A4CE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4A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F4AD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075B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36B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6BB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5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3AC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3ACB"/>
    <w:rPr>
      <w:sz w:val="18"/>
      <w:szCs w:val="18"/>
    </w:rPr>
  </w:style>
  <w:style w:type="paragraph" w:customStyle="1" w:styleId="1">
    <w:name w:val="样式1"/>
    <w:basedOn w:val="a"/>
    <w:qFormat/>
    <w:rsid w:val="00A07EDC"/>
    <w:pPr>
      <w:jc w:val="center"/>
    </w:pPr>
    <w:rPr>
      <w:rFonts w:ascii="宋体" w:eastAsia="宋体" w:hAnsi="宋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_chu@sjtu.eu.cn&#65307;34207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__.vsd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BA41-342F-46AC-AF33-AD1AC9A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26</cp:revision>
  <dcterms:created xsi:type="dcterms:W3CDTF">2017-11-10T08:34:00Z</dcterms:created>
  <dcterms:modified xsi:type="dcterms:W3CDTF">2021-02-20T03:03:00Z</dcterms:modified>
</cp:coreProperties>
</file>